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E97B" w14:textId="4B47DAC6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A06DB7">
        <w:rPr>
          <w:rFonts w:ascii="Arial" w:hAnsi="Arial" w:cs="Arial"/>
          <w:b/>
        </w:rPr>
        <w:t>EL</w:t>
      </w:r>
      <w:r w:rsidR="009D5AC6">
        <w:rPr>
          <w:rFonts w:ascii="Arial" w:hAnsi="Arial" w:cs="Arial"/>
          <w:b/>
        </w:rPr>
        <w:t>5</w:t>
      </w:r>
    </w:p>
    <w:p w14:paraId="4D4AE308" w14:textId="41D849FC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  <w:r w:rsidR="00A06DB7">
        <w:rPr>
          <w:rFonts w:ascii="Arial" w:hAnsi="Arial" w:cs="Arial"/>
          <w:sz w:val="18"/>
          <w:szCs w:val="18"/>
        </w:rPr>
        <w:t xml:space="preserve"> </w:t>
      </w:r>
      <w:r w:rsidR="00A06DB7" w:rsidRPr="00F549D9">
        <w:rPr>
          <w:rFonts w:ascii="Arial" w:hAnsi="Arial" w:cs="Arial"/>
          <w:b/>
          <w:sz w:val="18"/>
          <w:szCs w:val="18"/>
        </w:rPr>
        <w:t xml:space="preserve">elektrostatisch </w:t>
      </w:r>
      <w:r w:rsidR="009D5AC6">
        <w:rPr>
          <w:rFonts w:ascii="Arial" w:hAnsi="Arial" w:cs="Arial"/>
          <w:b/>
          <w:sz w:val="18"/>
          <w:szCs w:val="18"/>
        </w:rPr>
        <w:t xml:space="preserve">permanent </w:t>
      </w:r>
      <w:r w:rsidR="00A06DB7" w:rsidRPr="00F549D9">
        <w:rPr>
          <w:rFonts w:ascii="Arial" w:hAnsi="Arial" w:cs="Arial"/>
          <w:b/>
          <w:sz w:val="18"/>
          <w:szCs w:val="18"/>
        </w:rPr>
        <w:t>leitfähig</w:t>
      </w:r>
      <w:r w:rsidR="00A06DB7">
        <w:rPr>
          <w:rFonts w:ascii="Arial" w:hAnsi="Arial" w:cs="Arial"/>
          <w:sz w:val="18"/>
          <w:szCs w:val="18"/>
        </w:rPr>
        <w:t xml:space="preserve"> ausgerüstet</w:t>
      </w:r>
      <w:r w:rsidR="009D5AC6">
        <w:rPr>
          <w:rFonts w:ascii="Arial" w:hAnsi="Arial" w:cs="Arial"/>
          <w:sz w:val="18"/>
          <w:szCs w:val="18"/>
        </w:rPr>
        <w:t>, mit schwarzen leitfähigen Karbongranulaten und leitfähiger Rückenbeschichtung</w:t>
      </w:r>
      <w:r w:rsidR="00A06DB7">
        <w:rPr>
          <w:rFonts w:ascii="Arial" w:hAnsi="Arial" w:cs="Arial"/>
          <w:sz w:val="18"/>
          <w:szCs w:val="18"/>
        </w:rPr>
        <w:t xml:space="preserve"> </w:t>
      </w:r>
    </w:p>
    <w:p w14:paraId="4CF49175" w14:textId="4EAD06E3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5D7D1064" w14:textId="0AC36E9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®-Zertifizierung</w:t>
      </w:r>
      <w:r w:rsidR="00433CB6">
        <w:rPr>
          <w:rFonts w:ascii="Arial" w:hAnsi="Arial" w:cs="Arial"/>
          <w:sz w:val="18"/>
          <w:szCs w:val="18"/>
        </w:rPr>
        <w:t xml:space="preserve"> und</w:t>
      </w:r>
      <w:r w:rsidR="0022580B">
        <w:rPr>
          <w:rFonts w:ascii="Arial" w:hAnsi="Arial" w:cs="Arial"/>
          <w:sz w:val="18"/>
          <w:szCs w:val="18"/>
        </w:rPr>
        <w:t xml:space="preserve"> </w:t>
      </w:r>
      <w:r w:rsidR="0022580B" w:rsidRPr="001A7B51">
        <w:rPr>
          <w:rFonts w:ascii="Arial" w:hAnsi="Arial" w:cs="Arial"/>
          <w:sz w:val="18"/>
          <w:szCs w:val="18"/>
        </w:rPr>
        <w:t>M1</w:t>
      </w:r>
    </w:p>
    <w:p w14:paraId="21EAB2D5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43DB5B70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4FAB28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1A7B51">
        <w:rPr>
          <w:rFonts w:ascii="Arial" w:hAnsi="Arial" w:cs="Arial"/>
          <w:sz w:val="18"/>
          <w:szCs w:val="18"/>
        </w:rPr>
        <w:t>Vollständig recycelbar</w:t>
      </w:r>
      <w:r w:rsidR="00B21512" w:rsidRPr="001A7B51">
        <w:rPr>
          <w:rFonts w:ascii="Arial" w:hAnsi="Arial" w:cs="Arial"/>
          <w:sz w:val="18"/>
          <w:szCs w:val="18"/>
        </w:rPr>
        <w:t>,</w:t>
      </w:r>
    </w:p>
    <w:p w14:paraId="786604B4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7CCF7229" w14:textId="77777777" w:rsid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D5B8A01" w14:textId="57E3FA23" w:rsidR="0022580B" w:rsidRPr="003D5DA6" w:rsidRDefault="0022580B" w:rsidP="00B21512">
      <w:pPr>
        <w:spacing w:after="60"/>
        <w:rPr>
          <w:rFonts w:ascii="Arial" w:hAnsi="Arial" w:cs="Arial"/>
          <w:sz w:val="18"/>
          <w:szCs w:val="18"/>
        </w:rPr>
      </w:pPr>
      <w:r w:rsidRPr="00F41F12">
        <w:rPr>
          <w:rFonts w:ascii="Arial" w:hAnsi="Arial" w:cs="Arial"/>
          <w:b/>
          <w:sz w:val="18"/>
          <w:szCs w:val="18"/>
        </w:rPr>
        <w:t>elektrischer Widerstand</w:t>
      </w:r>
      <w:r>
        <w:rPr>
          <w:rFonts w:ascii="Arial" w:hAnsi="Arial" w:cs="Arial"/>
          <w:sz w:val="18"/>
          <w:szCs w:val="18"/>
        </w:rPr>
        <w:t xml:space="preserve"> EN 1081</w:t>
      </w:r>
      <w:r>
        <w:rPr>
          <w:rFonts w:ascii="Arial" w:hAnsi="Arial" w:cs="Arial"/>
          <w:sz w:val="18"/>
          <w:szCs w:val="18"/>
        </w:rPr>
        <w:tab/>
      </w:r>
      <w:r w:rsidRPr="0022580B">
        <w:rPr>
          <w:rFonts w:ascii="Arial" w:hAnsi="Arial" w:cs="Arial"/>
          <w:b/>
          <w:sz w:val="18"/>
          <w:szCs w:val="18"/>
        </w:rPr>
        <w:t>10</w:t>
      </w:r>
      <w:r w:rsidR="00433CB6">
        <w:rPr>
          <w:rFonts w:ascii="Arial" w:hAnsi="Arial" w:cs="Arial"/>
          <w:b/>
          <w:sz w:val="18"/>
          <w:szCs w:val="18"/>
          <w:vertAlign w:val="superscript"/>
        </w:rPr>
        <w:t>4</w:t>
      </w:r>
      <w:r w:rsidRPr="0022580B">
        <w:rPr>
          <w:rFonts w:ascii="Arial" w:hAnsi="Arial" w:cs="Arial"/>
          <w:b/>
          <w:sz w:val="18"/>
          <w:szCs w:val="18"/>
        </w:rPr>
        <w:t xml:space="preserve"> ≤ </w:t>
      </w:r>
      <w:proofErr w:type="spellStart"/>
      <w:r w:rsidRPr="0022580B">
        <w:rPr>
          <w:rFonts w:ascii="Arial" w:hAnsi="Arial" w:cs="Arial"/>
          <w:b/>
          <w:sz w:val="18"/>
          <w:szCs w:val="18"/>
        </w:rPr>
        <w:t>Rt</w:t>
      </w:r>
      <w:proofErr w:type="spellEnd"/>
      <w:r w:rsidRPr="0022580B">
        <w:rPr>
          <w:rFonts w:ascii="Arial" w:hAnsi="Arial" w:cs="Arial"/>
          <w:b/>
          <w:sz w:val="18"/>
          <w:szCs w:val="18"/>
        </w:rPr>
        <w:t xml:space="preserve"> ≤ 10</w:t>
      </w:r>
      <w:r w:rsidR="00433CB6">
        <w:rPr>
          <w:rFonts w:ascii="Arial" w:hAnsi="Arial" w:cs="Arial"/>
          <w:b/>
          <w:sz w:val="18"/>
          <w:szCs w:val="18"/>
          <w:vertAlign w:val="superscript"/>
        </w:rPr>
        <w:t>6</w:t>
      </w:r>
      <w:r w:rsidRPr="0022580B">
        <w:rPr>
          <w:rFonts w:ascii="Arial" w:hAnsi="Arial" w:cs="Arial"/>
          <w:b/>
          <w:sz w:val="18"/>
          <w:szCs w:val="18"/>
        </w:rPr>
        <w:t xml:space="preserve"> Ω</w:t>
      </w:r>
    </w:p>
    <w:p w14:paraId="7BCA0C9F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11531BD0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3C5EAB57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16E00BF7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2C37B0AA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6F812A7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49482194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6F3D03B4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12C40189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47BA30A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62A67F0" w14:textId="7660C3B5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433CB6">
        <w:rPr>
          <w:rFonts w:ascii="Arial" w:hAnsi="Arial" w:cs="Arial"/>
          <w:b/>
          <w:sz w:val="18"/>
          <w:szCs w:val="18"/>
        </w:rPr>
        <w:t>2.985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73E22997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46628A07" w14:textId="179255C2" w:rsidR="00C951B6" w:rsidRDefault="007F6238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C951B6">
        <w:rPr>
          <w:rFonts w:ascii="Arial" w:hAnsi="Arial" w:cs="Arial"/>
          <w:sz w:val="18"/>
          <w:szCs w:val="18"/>
        </w:rPr>
        <w:t>ichtungsfrei</w:t>
      </w:r>
      <w:r>
        <w:rPr>
          <w:rFonts w:ascii="Arial" w:hAnsi="Arial" w:cs="Arial"/>
          <w:sz w:val="18"/>
          <w:szCs w:val="18"/>
        </w:rPr>
        <w:t>es Design mit feiner Körnung und eingestreuten schwarzen Karbongranulaten</w:t>
      </w:r>
      <w:r w:rsidR="00C951B6">
        <w:rPr>
          <w:rFonts w:ascii="Arial" w:hAnsi="Arial" w:cs="Arial"/>
          <w:sz w:val="18"/>
          <w:szCs w:val="18"/>
        </w:rPr>
        <w:t>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4D561844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7AEDCDDA" w14:textId="63F0AD9E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0FFF2CA5" w14:textId="77777777" w:rsidR="00C02955" w:rsidRP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4B606093" w14:textId="77777777" w:rsidR="00653BF5" w:rsidRPr="00C02955" w:rsidRDefault="00653BF5" w:rsidP="00653BF5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4B65CECE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3EE2AA6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771BA1FD" w14:textId="77777777" w:rsidR="00206237" w:rsidRPr="0077047D" w:rsidRDefault="00206237" w:rsidP="00206237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41315B7" w14:textId="77777777" w:rsidR="003D2ADC" w:rsidRDefault="003D2ADC" w:rsidP="003D2ADC">
      <w:pPr>
        <w:spacing w:after="60"/>
        <w:rPr>
          <w:rFonts w:ascii="Arial" w:hAnsi="Arial" w:cs="Arial"/>
          <w:sz w:val="18"/>
          <w:szCs w:val="18"/>
        </w:rPr>
      </w:pPr>
    </w:p>
    <w:p w14:paraId="51312683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59F4A1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AEAB178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08A72343" w14:textId="77777777" w:rsidR="00DC0635" w:rsidRPr="00FF597F" w:rsidRDefault="00DC0635" w:rsidP="00DC0635">
      <w:pPr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 xml:space="preserve">Liefern und fachgerecht auf nach DIN 18365 vorbereitetem Untergrund nach Empfehlung des </w:t>
      </w:r>
      <w:proofErr w:type="spellStart"/>
      <w:r w:rsidRPr="00E9476E">
        <w:rPr>
          <w:rFonts w:ascii="Arial" w:hAnsi="Arial" w:cs="Arial"/>
          <w:sz w:val="18"/>
          <w:szCs w:val="18"/>
        </w:rPr>
        <w:t>Bodenbelagherstellers</w:t>
      </w:r>
      <w:proofErr w:type="spellEnd"/>
      <w:r w:rsidRPr="00E9476E">
        <w:rPr>
          <w:rFonts w:ascii="Arial" w:hAnsi="Arial" w:cs="Arial"/>
          <w:sz w:val="18"/>
          <w:szCs w:val="18"/>
        </w:rPr>
        <w:t xml:space="preserve"> sowie des Klebstoffherstellers verlegen.</w:t>
      </w:r>
    </w:p>
    <w:p w14:paraId="0F006C94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1E5215D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1C11FF" w14:textId="0A9A8371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22580B">
        <w:rPr>
          <w:rFonts w:ascii="Arial" w:hAnsi="Arial" w:cs="Arial"/>
          <w:b/>
          <w:sz w:val="18"/>
          <w:szCs w:val="18"/>
        </w:rPr>
        <w:t>EL</w:t>
      </w:r>
      <w:r w:rsidR="007C28AF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EB5561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3739BD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AED6C8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B72AFA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9C9F415" w14:textId="77777777" w:rsidR="00653BF5" w:rsidRDefault="00653B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3A5B5FA" w14:textId="77777777" w:rsidR="00653BF5" w:rsidRDefault="00653BF5" w:rsidP="00B21512">
      <w:pPr>
        <w:spacing w:after="60"/>
        <w:rPr>
          <w:rFonts w:ascii="Arial" w:hAnsi="Arial" w:cs="Arial"/>
          <w:sz w:val="18"/>
          <w:szCs w:val="18"/>
        </w:rPr>
      </w:pPr>
    </w:p>
    <w:p w14:paraId="7743045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09A916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AA88F07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83D7CF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FFAF8FD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1A2EE51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418764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097D8AF6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3048AFB2" w14:textId="77777777" w:rsidR="00BE05D6" w:rsidRPr="00E9476E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 w:rsidRPr="00E9476E">
        <w:rPr>
          <w:rFonts w:ascii="Arial" w:hAnsi="Arial" w:cs="Arial"/>
          <w:sz w:val="18"/>
          <w:szCs w:val="18"/>
        </w:rPr>
        <w:t>s</w:t>
      </w:r>
      <w:r w:rsidRPr="00E9476E">
        <w:rPr>
          <w:rFonts w:ascii="Arial" w:hAnsi="Arial" w:cs="Arial"/>
          <w:sz w:val="18"/>
          <w:szCs w:val="18"/>
        </w:rPr>
        <w:t xml:space="preserve">konformer Schweißschnur, </w:t>
      </w:r>
    </w:p>
    <w:p w14:paraId="6F891F92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E9476E">
        <w:rPr>
          <w:rFonts w:ascii="Arial" w:hAnsi="Arial" w:cs="Arial"/>
          <w:sz w:val="18"/>
          <w:szCs w:val="18"/>
        </w:rPr>
        <w:t>Farbton dem Bodenbelag angepasst.</w:t>
      </w:r>
      <w:r w:rsidRPr="00BE05D6">
        <w:rPr>
          <w:rFonts w:ascii="Arial" w:hAnsi="Arial" w:cs="Arial"/>
          <w:sz w:val="18"/>
          <w:szCs w:val="18"/>
        </w:rPr>
        <w:t xml:space="preserve"> </w:t>
      </w:r>
    </w:p>
    <w:p w14:paraId="7A8D110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0D4516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3C42C37D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685276A9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3E9F32F2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7C7249EC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478AE509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36815F5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1C326020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539E59D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7CEA032B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388875F1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62178FD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D2B64F8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74CD3683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FB1372C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C9E8F4A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79EBF0E8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6B85EB1D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0B99BB0A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23A919B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94C6C54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3E4AD1A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26D1AF70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5544323B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271B" w14:textId="77777777" w:rsidR="00813906" w:rsidRDefault="00813906" w:rsidP="00BE3D9A">
      <w:r>
        <w:separator/>
      </w:r>
    </w:p>
  </w:endnote>
  <w:endnote w:type="continuationSeparator" w:id="0">
    <w:p w14:paraId="60DB81DD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658C" w14:textId="77777777" w:rsidR="00621E18" w:rsidRDefault="00621E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C29D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5DED12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3009E5D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06C400F7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865C79E" w14:textId="316AD4D5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206237">
      <w:rPr>
        <w:rFonts w:ascii="Arial" w:hAnsi="Arial" w:cs="Arial"/>
        <w:bCs/>
        <w:color w:val="001740"/>
        <w:sz w:val="18"/>
        <w:szCs w:val="18"/>
      </w:rPr>
      <w:t>06.2022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D0B1" w14:textId="77777777" w:rsidR="00621E18" w:rsidRDefault="00621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D368" w14:textId="77777777" w:rsidR="00813906" w:rsidRDefault="00813906" w:rsidP="00BE3D9A">
      <w:r>
        <w:separator/>
      </w:r>
    </w:p>
  </w:footnote>
  <w:footnote w:type="continuationSeparator" w:id="0">
    <w:p w14:paraId="2B7AF651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A7BB" w14:textId="77777777" w:rsidR="00621E18" w:rsidRDefault="00621E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2AE7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A7DE9" wp14:editId="1C7D4A8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DB1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E35528" wp14:editId="659A2073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7D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7D058DB1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E35528" wp14:editId="659A2073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93ABC28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D51150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20D8B" wp14:editId="1CEE4CD0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3823" w14:textId="77777777" w:rsidR="00621E18" w:rsidRDefault="00621E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846888">
    <w:abstractNumId w:val="0"/>
  </w:num>
  <w:num w:numId="2" w16cid:durableId="2129808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0297"/>
    <w:rsid w:val="000E71FD"/>
    <w:rsid w:val="00110B8B"/>
    <w:rsid w:val="00174B3F"/>
    <w:rsid w:val="00186FF6"/>
    <w:rsid w:val="00193980"/>
    <w:rsid w:val="001A0A85"/>
    <w:rsid w:val="001A6237"/>
    <w:rsid w:val="001A7B51"/>
    <w:rsid w:val="001E732B"/>
    <w:rsid w:val="00206237"/>
    <w:rsid w:val="002126B1"/>
    <w:rsid w:val="0022580B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2ADC"/>
    <w:rsid w:val="003D50F4"/>
    <w:rsid w:val="003D5DA6"/>
    <w:rsid w:val="00401054"/>
    <w:rsid w:val="00433CB6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21E18"/>
    <w:rsid w:val="00650FB4"/>
    <w:rsid w:val="00653BF5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C28AF"/>
    <w:rsid w:val="007E244A"/>
    <w:rsid w:val="007E6BBE"/>
    <w:rsid w:val="007F6238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9D5AC6"/>
    <w:rsid w:val="00A06DB7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D6E5D"/>
    <w:rsid w:val="00D6451F"/>
    <w:rsid w:val="00D751A5"/>
    <w:rsid w:val="00DA223B"/>
    <w:rsid w:val="00DB2A89"/>
    <w:rsid w:val="00DC0635"/>
    <w:rsid w:val="00DE662A"/>
    <w:rsid w:val="00DF0E23"/>
    <w:rsid w:val="00DF5AB2"/>
    <w:rsid w:val="00E015BC"/>
    <w:rsid w:val="00E54A4C"/>
    <w:rsid w:val="00E77991"/>
    <w:rsid w:val="00E9476E"/>
    <w:rsid w:val="00E96AD9"/>
    <w:rsid w:val="00F41F12"/>
    <w:rsid w:val="00F442DC"/>
    <w:rsid w:val="00F549D9"/>
    <w:rsid w:val="00F553F0"/>
    <w:rsid w:val="00F66BE1"/>
    <w:rsid w:val="00F876AC"/>
    <w:rsid w:val="00F91944"/>
    <w:rsid w:val="00F93D7F"/>
    <w:rsid w:val="00F96D1F"/>
    <w:rsid w:val="00F97C86"/>
    <w:rsid w:val="00FA736E"/>
    <w:rsid w:val="00FA7B2C"/>
    <w:rsid w:val="00FB1AD2"/>
    <w:rsid w:val="00FD7408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755EA0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0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3259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2022-05-31T09:46:00Z</dcterms:created>
  <dcterms:modified xsi:type="dcterms:W3CDTF">2022-05-31T09:51:00Z</dcterms:modified>
</cp:coreProperties>
</file>